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20" w:rsidRDefault="00225220" w:rsidP="005E6710">
      <w:pPr>
        <w:jc w:val="center"/>
        <w:rPr>
          <w:b/>
          <w:sz w:val="28"/>
          <w:szCs w:val="28"/>
        </w:rPr>
      </w:pPr>
      <w:r>
        <w:rPr>
          <w:noProof/>
        </w:rPr>
        <w:drawing>
          <wp:inline distT="0" distB="0" distL="0" distR="0" wp14:anchorId="31CCDE88" wp14:editId="5C17B086">
            <wp:extent cx="1009650" cy="990900"/>
            <wp:effectExtent l="0" t="0" r="0" b="0"/>
            <wp:docPr id="2" name="Picture 2" descr="Image result for GRACES Escuela Inte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CES Escuela Integr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095" cy="1005076"/>
                    </a:xfrm>
                    <a:prstGeom prst="rect">
                      <a:avLst/>
                    </a:prstGeom>
                    <a:noFill/>
                    <a:ln>
                      <a:noFill/>
                    </a:ln>
                  </pic:spPr>
                </pic:pic>
              </a:graphicData>
            </a:graphic>
          </wp:inline>
        </w:drawing>
      </w:r>
    </w:p>
    <w:p w:rsidR="00225220" w:rsidRDefault="00225220" w:rsidP="00707D96">
      <w:pPr>
        <w:jc w:val="center"/>
        <w:rPr>
          <w:b/>
          <w:sz w:val="28"/>
          <w:szCs w:val="28"/>
        </w:rPr>
      </w:pPr>
    </w:p>
    <w:p w:rsidR="00047035" w:rsidRPr="00225220" w:rsidRDefault="00707D96" w:rsidP="00707D96">
      <w:pPr>
        <w:jc w:val="center"/>
        <w:rPr>
          <w:b/>
          <w:sz w:val="36"/>
          <w:szCs w:val="36"/>
        </w:rPr>
      </w:pPr>
      <w:r w:rsidRPr="00225220">
        <w:rPr>
          <w:b/>
          <w:sz w:val="36"/>
          <w:szCs w:val="36"/>
        </w:rPr>
        <w:t>GRACES</w:t>
      </w:r>
    </w:p>
    <w:p w:rsidR="00707D96" w:rsidRPr="00225220" w:rsidRDefault="00707D96" w:rsidP="00707D96">
      <w:pPr>
        <w:jc w:val="center"/>
        <w:rPr>
          <w:i/>
          <w:sz w:val="28"/>
          <w:szCs w:val="28"/>
        </w:rPr>
      </w:pPr>
      <w:r w:rsidRPr="00225220">
        <w:rPr>
          <w:i/>
          <w:sz w:val="28"/>
          <w:szCs w:val="28"/>
        </w:rPr>
        <w:t>Executive Director – Job Description</w:t>
      </w:r>
    </w:p>
    <w:p w:rsidR="00707D96" w:rsidRDefault="00707D96" w:rsidP="00707D96">
      <w:pPr>
        <w:spacing w:after="0"/>
        <w:rPr>
          <w:sz w:val="24"/>
          <w:szCs w:val="24"/>
        </w:rPr>
      </w:pPr>
      <w:r>
        <w:rPr>
          <w:sz w:val="24"/>
          <w:szCs w:val="24"/>
        </w:rPr>
        <w:t xml:space="preserve">Reports </w:t>
      </w:r>
      <w:r w:rsidR="006615D6">
        <w:rPr>
          <w:sz w:val="24"/>
          <w:szCs w:val="24"/>
        </w:rPr>
        <w:t>to</w:t>
      </w:r>
      <w:r>
        <w:rPr>
          <w:sz w:val="24"/>
          <w:szCs w:val="24"/>
        </w:rPr>
        <w:t>:  Board of Directors</w:t>
      </w:r>
    </w:p>
    <w:p w:rsidR="00707D96" w:rsidRDefault="00707D96" w:rsidP="00707D96">
      <w:pPr>
        <w:spacing w:after="0"/>
        <w:rPr>
          <w:sz w:val="24"/>
          <w:szCs w:val="24"/>
        </w:rPr>
      </w:pPr>
      <w:r>
        <w:rPr>
          <w:sz w:val="24"/>
          <w:szCs w:val="24"/>
        </w:rPr>
        <w:t>Status: Full-Time Salaried</w:t>
      </w:r>
    </w:p>
    <w:p w:rsidR="00707D96" w:rsidRDefault="00707D96" w:rsidP="00707D96">
      <w:pPr>
        <w:spacing w:after="0"/>
        <w:rPr>
          <w:sz w:val="24"/>
          <w:szCs w:val="24"/>
        </w:rPr>
      </w:pPr>
    </w:p>
    <w:p w:rsidR="00707D96" w:rsidRDefault="00707D96" w:rsidP="00707D96">
      <w:pPr>
        <w:spacing w:after="0"/>
        <w:rPr>
          <w:sz w:val="24"/>
          <w:szCs w:val="24"/>
        </w:rPr>
      </w:pPr>
    </w:p>
    <w:p w:rsidR="00707D96" w:rsidRDefault="00707D96" w:rsidP="00707D96">
      <w:pPr>
        <w:spacing w:after="0"/>
        <w:rPr>
          <w:sz w:val="24"/>
          <w:szCs w:val="24"/>
        </w:rPr>
      </w:pPr>
      <w:r>
        <w:rPr>
          <w:sz w:val="24"/>
          <w:szCs w:val="24"/>
        </w:rPr>
        <w:t>This job description is based on an evaluation of the position at the time this description was written.  This job description will change from time to time as tasks, organization and technology change.  Accordingly, the Board of Directors reserves the right to revise all or any part of this job description and the essential function of the job.</w:t>
      </w:r>
    </w:p>
    <w:p w:rsidR="00707D96" w:rsidRDefault="00707D96" w:rsidP="00707D96">
      <w:pPr>
        <w:spacing w:after="0"/>
        <w:rPr>
          <w:sz w:val="24"/>
          <w:szCs w:val="24"/>
        </w:rPr>
      </w:pPr>
    </w:p>
    <w:p w:rsidR="00707D96" w:rsidRDefault="00707D96" w:rsidP="00707D96">
      <w:pPr>
        <w:spacing w:after="0"/>
        <w:rPr>
          <w:sz w:val="24"/>
          <w:szCs w:val="24"/>
        </w:rPr>
      </w:pPr>
      <w:r>
        <w:rPr>
          <w:sz w:val="24"/>
          <w:szCs w:val="24"/>
        </w:rPr>
        <w:t>Qualifications:</w:t>
      </w:r>
    </w:p>
    <w:p w:rsidR="00225220" w:rsidRDefault="00225220" w:rsidP="00707D96">
      <w:pPr>
        <w:pStyle w:val="ListParagraph"/>
        <w:numPr>
          <w:ilvl w:val="0"/>
          <w:numId w:val="1"/>
        </w:numPr>
        <w:spacing w:after="0"/>
        <w:rPr>
          <w:sz w:val="24"/>
          <w:szCs w:val="24"/>
        </w:rPr>
      </w:pPr>
      <w:r>
        <w:rPr>
          <w:sz w:val="24"/>
          <w:szCs w:val="24"/>
        </w:rPr>
        <w:t xml:space="preserve">A bachelor’s degree in management, human services, education or similar </w:t>
      </w:r>
      <w:r w:rsidR="002A4F69">
        <w:rPr>
          <w:sz w:val="24"/>
          <w:szCs w:val="24"/>
        </w:rPr>
        <w:t>(preferred)</w:t>
      </w:r>
      <w:r w:rsidR="00760A76">
        <w:rPr>
          <w:sz w:val="24"/>
          <w:szCs w:val="24"/>
        </w:rPr>
        <w:t>. 5+ years of related work experience.</w:t>
      </w:r>
    </w:p>
    <w:p w:rsidR="00707D96" w:rsidRDefault="005E6710" w:rsidP="00707D96">
      <w:pPr>
        <w:pStyle w:val="ListParagraph"/>
        <w:numPr>
          <w:ilvl w:val="0"/>
          <w:numId w:val="1"/>
        </w:numPr>
        <w:spacing w:after="0"/>
        <w:rPr>
          <w:sz w:val="24"/>
          <w:szCs w:val="24"/>
        </w:rPr>
      </w:pPr>
      <w:r>
        <w:rPr>
          <w:sz w:val="24"/>
          <w:szCs w:val="24"/>
        </w:rPr>
        <w:t>E</w:t>
      </w:r>
      <w:r w:rsidR="00707D96">
        <w:rPr>
          <w:sz w:val="24"/>
          <w:szCs w:val="24"/>
        </w:rPr>
        <w:t>xperience with a 501©3 preferred (nonprofit)</w:t>
      </w:r>
    </w:p>
    <w:p w:rsidR="0033434A" w:rsidRPr="00760A76" w:rsidRDefault="005E6710" w:rsidP="00707D96">
      <w:pPr>
        <w:pStyle w:val="ListParagraph"/>
        <w:numPr>
          <w:ilvl w:val="0"/>
          <w:numId w:val="1"/>
        </w:numPr>
        <w:spacing w:after="0"/>
        <w:rPr>
          <w:color w:val="FF0000"/>
          <w:sz w:val="24"/>
          <w:szCs w:val="24"/>
        </w:rPr>
      </w:pPr>
      <w:r>
        <w:rPr>
          <w:sz w:val="24"/>
          <w:szCs w:val="24"/>
        </w:rPr>
        <w:t>Experience with grant writing and fundraising preferred</w:t>
      </w:r>
    </w:p>
    <w:p w:rsidR="00760A76" w:rsidRDefault="00760A76" w:rsidP="00707D96">
      <w:pPr>
        <w:pStyle w:val="ListParagraph"/>
        <w:numPr>
          <w:ilvl w:val="0"/>
          <w:numId w:val="1"/>
        </w:numPr>
        <w:spacing w:after="0"/>
        <w:rPr>
          <w:color w:val="FF0000"/>
          <w:sz w:val="24"/>
          <w:szCs w:val="24"/>
        </w:rPr>
      </w:pPr>
      <w:r>
        <w:rPr>
          <w:sz w:val="24"/>
          <w:szCs w:val="24"/>
        </w:rPr>
        <w:t>Spanish speaker and/or experience with Latin American culture preferred</w:t>
      </w:r>
    </w:p>
    <w:p w:rsidR="00707D96" w:rsidRDefault="00707D96" w:rsidP="00707D96">
      <w:pPr>
        <w:spacing w:after="0"/>
        <w:rPr>
          <w:sz w:val="24"/>
          <w:szCs w:val="24"/>
        </w:rPr>
      </w:pPr>
    </w:p>
    <w:p w:rsidR="00707D96" w:rsidRDefault="00707D96" w:rsidP="00707D96">
      <w:pPr>
        <w:spacing w:after="0"/>
        <w:rPr>
          <w:sz w:val="24"/>
          <w:szCs w:val="24"/>
        </w:rPr>
      </w:pPr>
      <w:r>
        <w:rPr>
          <w:sz w:val="24"/>
          <w:szCs w:val="24"/>
        </w:rPr>
        <w:t>Temperament:</w:t>
      </w:r>
    </w:p>
    <w:p w:rsidR="00707D96" w:rsidRDefault="00707D96" w:rsidP="00707D96">
      <w:pPr>
        <w:spacing w:after="0"/>
        <w:rPr>
          <w:sz w:val="24"/>
          <w:szCs w:val="24"/>
        </w:rPr>
      </w:pPr>
      <w:r>
        <w:rPr>
          <w:sz w:val="24"/>
          <w:szCs w:val="24"/>
        </w:rPr>
        <w:t>Able to organize and prioritize multiple work demands and school needs</w:t>
      </w:r>
      <w:r w:rsidR="00D0223C">
        <w:rPr>
          <w:sz w:val="24"/>
          <w:szCs w:val="24"/>
        </w:rPr>
        <w:t>; excellent communication skills; able to make decisions in an effective, consistent and objective manner; a team player.  Must maintain relationship and open communication between Board of Directors, school personnel, volunteers and donors.</w:t>
      </w:r>
    </w:p>
    <w:p w:rsidR="00D0223C" w:rsidRDefault="00D0223C" w:rsidP="00707D96">
      <w:pPr>
        <w:spacing w:after="0"/>
        <w:rPr>
          <w:sz w:val="24"/>
          <w:szCs w:val="24"/>
        </w:rPr>
      </w:pPr>
    </w:p>
    <w:p w:rsidR="00D0223C" w:rsidRDefault="00D0223C" w:rsidP="00707D96">
      <w:pPr>
        <w:spacing w:after="0"/>
        <w:rPr>
          <w:sz w:val="24"/>
          <w:szCs w:val="24"/>
        </w:rPr>
      </w:pPr>
      <w:r>
        <w:rPr>
          <w:sz w:val="24"/>
          <w:szCs w:val="24"/>
        </w:rPr>
        <w:t>Physical Demands and Job Requirements:</w:t>
      </w:r>
    </w:p>
    <w:p w:rsidR="00760A76" w:rsidRPr="00760A76" w:rsidRDefault="00760A76" w:rsidP="00760A76">
      <w:pPr>
        <w:pStyle w:val="ListParagraph"/>
        <w:numPr>
          <w:ilvl w:val="0"/>
          <w:numId w:val="1"/>
        </w:numPr>
        <w:spacing w:after="0"/>
        <w:rPr>
          <w:sz w:val="24"/>
          <w:szCs w:val="24"/>
        </w:rPr>
      </w:pPr>
      <w:r>
        <w:rPr>
          <w:sz w:val="24"/>
          <w:szCs w:val="24"/>
        </w:rPr>
        <w:t xml:space="preserve">Strong, personal relationship and membership in a Christian church including associated values </w:t>
      </w:r>
    </w:p>
    <w:p w:rsidR="00D0223C" w:rsidRDefault="00D0223C" w:rsidP="00D0223C">
      <w:pPr>
        <w:pStyle w:val="ListParagraph"/>
        <w:numPr>
          <w:ilvl w:val="0"/>
          <w:numId w:val="1"/>
        </w:numPr>
        <w:spacing w:after="0"/>
        <w:rPr>
          <w:sz w:val="24"/>
          <w:szCs w:val="24"/>
        </w:rPr>
      </w:pPr>
      <w:r>
        <w:rPr>
          <w:sz w:val="24"/>
          <w:szCs w:val="24"/>
        </w:rPr>
        <w:t>Ability to work a flexible schedule</w:t>
      </w:r>
    </w:p>
    <w:p w:rsidR="00D341A3" w:rsidRDefault="00D341A3" w:rsidP="00D341A3">
      <w:pPr>
        <w:pStyle w:val="ListParagraph"/>
        <w:numPr>
          <w:ilvl w:val="0"/>
          <w:numId w:val="1"/>
        </w:numPr>
        <w:spacing w:after="0"/>
        <w:rPr>
          <w:sz w:val="24"/>
          <w:szCs w:val="24"/>
        </w:rPr>
      </w:pPr>
      <w:r w:rsidRPr="00B164FB">
        <w:rPr>
          <w:sz w:val="24"/>
          <w:szCs w:val="24"/>
        </w:rPr>
        <w:t>Ability to travel internationally</w:t>
      </w:r>
    </w:p>
    <w:p w:rsidR="00D0223C" w:rsidRDefault="005E6710" w:rsidP="00D0223C">
      <w:pPr>
        <w:pStyle w:val="ListParagraph"/>
        <w:numPr>
          <w:ilvl w:val="0"/>
          <w:numId w:val="1"/>
        </w:numPr>
        <w:spacing w:after="0"/>
        <w:rPr>
          <w:sz w:val="24"/>
          <w:szCs w:val="24"/>
        </w:rPr>
      </w:pPr>
      <w:r>
        <w:rPr>
          <w:sz w:val="24"/>
          <w:szCs w:val="24"/>
        </w:rPr>
        <w:t>D</w:t>
      </w:r>
      <w:r w:rsidR="00760A76">
        <w:rPr>
          <w:sz w:val="24"/>
          <w:szCs w:val="24"/>
        </w:rPr>
        <w:t xml:space="preserve">emonstrate a sincere heart for </w:t>
      </w:r>
      <w:r w:rsidR="00D0223C">
        <w:rPr>
          <w:sz w:val="24"/>
          <w:szCs w:val="24"/>
        </w:rPr>
        <w:t>the philosophy and mission of GRACES and Escuela Integrada.</w:t>
      </w:r>
    </w:p>
    <w:p w:rsidR="00D0223C" w:rsidRDefault="00D0223C" w:rsidP="00D0223C">
      <w:pPr>
        <w:pStyle w:val="ListParagraph"/>
        <w:numPr>
          <w:ilvl w:val="0"/>
          <w:numId w:val="1"/>
        </w:numPr>
        <w:spacing w:after="0"/>
        <w:rPr>
          <w:sz w:val="24"/>
          <w:szCs w:val="24"/>
        </w:rPr>
      </w:pPr>
      <w:r>
        <w:rPr>
          <w:sz w:val="24"/>
          <w:szCs w:val="24"/>
        </w:rPr>
        <w:t>Ability to manage numerous job responsibilities with professionalism</w:t>
      </w:r>
    </w:p>
    <w:p w:rsidR="00D0223C" w:rsidRDefault="00D0223C" w:rsidP="00D0223C">
      <w:pPr>
        <w:pStyle w:val="ListParagraph"/>
        <w:numPr>
          <w:ilvl w:val="0"/>
          <w:numId w:val="1"/>
        </w:numPr>
        <w:spacing w:after="0"/>
        <w:rPr>
          <w:sz w:val="24"/>
          <w:szCs w:val="24"/>
        </w:rPr>
      </w:pPr>
      <w:r>
        <w:rPr>
          <w:sz w:val="24"/>
          <w:szCs w:val="24"/>
        </w:rPr>
        <w:t>High degree of accuracy in job responsibilities with attention to detail</w:t>
      </w:r>
    </w:p>
    <w:p w:rsidR="00D0223C" w:rsidRDefault="00D0223C" w:rsidP="00D0223C">
      <w:pPr>
        <w:pStyle w:val="ListParagraph"/>
        <w:numPr>
          <w:ilvl w:val="0"/>
          <w:numId w:val="1"/>
        </w:numPr>
        <w:spacing w:after="0"/>
        <w:rPr>
          <w:sz w:val="24"/>
          <w:szCs w:val="24"/>
        </w:rPr>
      </w:pPr>
      <w:r>
        <w:rPr>
          <w:sz w:val="24"/>
          <w:szCs w:val="24"/>
        </w:rPr>
        <w:t xml:space="preserve">Ability to plan, monitor </w:t>
      </w:r>
      <w:r w:rsidR="00760A76">
        <w:rPr>
          <w:sz w:val="24"/>
          <w:szCs w:val="24"/>
        </w:rPr>
        <w:t xml:space="preserve">and evaluate programs and </w:t>
      </w:r>
      <w:r>
        <w:rPr>
          <w:sz w:val="24"/>
          <w:szCs w:val="24"/>
        </w:rPr>
        <w:t>operating budgets</w:t>
      </w:r>
    </w:p>
    <w:p w:rsidR="00D0223C" w:rsidRPr="00B164FB" w:rsidRDefault="00D0223C" w:rsidP="00D0223C">
      <w:pPr>
        <w:pStyle w:val="ListParagraph"/>
        <w:numPr>
          <w:ilvl w:val="0"/>
          <w:numId w:val="1"/>
        </w:numPr>
        <w:spacing w:after="0"/>
        <w:rPr>
          <w:sz w:val="24"/>
          <w:szCs w:val="24"/>
        </w:rPr>
      </w:pPr>
      <w:r w:rsidRPr="00B164FB">
        <w:rPr>
          <w:sz w:val="24"/>
          <w:szCs w:val="24"/>
        </w:rPr>
        <w:t>Ability to work effectively with volunteers, donors, Board,</w:t>
      </w:r>
      <w:r w:rsidR="0033434A" w:rsidRPr="00B164FB">
        <w:rPr>
          <w:sz w:val="24"/>
          <w:szCs w:val="24"/>
        </w:rPr>
        <w:t xml:space="preserve"> religious organizations,</w:t>
      </w:r>
      <w:r w:rsidRPr="00B164FB">
        <w:rPr>
          <w:sz w:val="24"/>
          <w:szCs w:val="24"/>
        </w:rPr>
        <w:t xml:space="preserve"> committees and the public</w:t>
      </w:r>
    </w:p>
    <w:p w:rsidR="00D0223C" w:rsidRPr="00B164FB" w:rsidRDefault="005E6710" w:rsidP="00D0223C">
      <w:pPr>
        <w:pStyle w:val="ListParagraph"/>
        <w:numPr>
          <w:ilvl w:val="0"/>
          <w:numId w:val="1"/>
        </w:numPr>
        <w:spacing w:after="0"/>
        <w:rPr>
          <w:sz w:val="24"/>
          <w:szCs w:val="24"/>
        </w:rPr>
      </w:pPr>
      <w:r>
        <w:rPr>
          <w:sz w:val="24"/>
          <w:szCs w:val="24"/>
        </w:rPr>
        <w:t xml:space="preserve">Excellent </w:t>
      </w:r>
      <w:r w:rsidR="00D0223C" w:rsidRPr="00B164FB">
        <w:rPr>
          <w:sz w:val="24"/>
          <w:szCs w:val="24"/>
        </w:rPr>
        <w:t>verbal and written communication skills</w:t>
      </w:r>
    </w:p>
    <w:p w:rsidR="00D0223C" w:rsidRDefault="0033434A" w:rsidP="00D0223C">
      <w:pPr>
        <w:pStyle w:val="ListParagraph"/>
        <w:numPr>
          <w:ilvl w:val="0"/>
          <w:numId w:val="1"/>
        </w:numPr>
        <w:spacing w:after="0"/>
        <w:rPr>
          <w:sz w:val="24"/>
          <w:szCs w:val="24"/>
        </w:rPr>
      </w:pPr>
      <w:r w:rsidRPr="00B164FB">
        <w:rPr>
          <w:sz w:val="24"/>
          <w:szCs w:val="24"/>
        </w:rPr>
        <w:t>Knowledge and ability to work in varied cultural environments</w:t>
      </w:r>
      <w:r w:rsidR="005E6710">
        <w:rPr>
          <w:sz w:val="24"/>
          <w:szCs w:val="24"/>
        </w:rPr>
        <w:t xml:space="preserve"> (cultural competency)</w:t>
      </w:r>
      <w:r w:rsidR="00D0223C" w:rsidRPr="00B164FB">
        <w:rPr>
          <w:sz w:val="24"/>
          <w:szCs w:val="24"/>
        </w:rPr>
        <w:t>.</w:t>
      </w:r>
    </w:p>
    <w:p w:rsidR="00760A76" w:rsidRPr="00B164FB" w:rsidRDefault="00760A76" w:rsidP="00D0223C">
      <w:pPr>
        <w:pStyle w:val="ListParagraph"/>
        <w:numPr>
          <w:ilvl w:val="0"/>
          <w:numId w:val="1"/>
        </w:numPr>
        <w:spacing w:after="0"/>
        <w:rPr>
          <w:sz w:val="24"/>
          <w:szCs w:val="24"/>
        </w:rPr>
      </w:pPr>
      <w:r>
        <w:rPr>
          <w:sz w:val="24"/>
          <w:szCs w:val="24"/>
        </w:rPr>
        <w:t>Knowledge of fundraising strategies and donor relations unique to the nonprofit sector.</w:t>
      </w:r>
    </w:p>
    <w:p w:rsidR="00D0223C" w:rsidRPr="00B164FB" w:rsidRDefault="00D0223C" w:rsidP="00D0223C">
      <w:pPr>
        <w:spacing w:after="0"/>
        <w:rPr>
          <w:sz w:val="24"/>
          <w:szCs w:val="24"/>
        </w:rPr>
      </w:pPr>
    </w:p>
    <w:p w:rsidR="00D0223C" w:rsidRDefault="00D0223C" w:rsidP="00D0223C">
      <w:pPr>
        <w:spacing w:after="0"/>
        <w:rPr>
          <w:sz w:val="24"/>
          <w:szCs w:val="24"/>
        </w:rPr>
      </w:pPr>
    </w:p>
    <w:p w:rsidR="00D0223C" w:rsidRDefault="00D0223C" w:rsidP="00D0223C">
      <w:pPr>
        <w:spacing w:after="0"/>
        <w:rPr>
          <w:sz w:val="24"/>
          <w:szCs w:val="24"/>
        </w:rPr>
      </w:pPr>
    </w:p>
    <w:p w:rsidR="00D0223C" w:rsidRPr="005E6710" w:rsidRDefault="005E6710" w:rsidP="005E6710">
      <w:pPr>
        <w:spacing w:after="0"/>
        <w:jc w:val="center"/>
        <w:rPr>
          <w:b/>
          <w:i/>
          <w:sz w:val="28"/>
          <w:szCs w:val="28"/>
          <w:u w:val="single"/>
        </w:rPr>
      </w:pPr>
      <w:r w:rsidRPr="005E6710">
        <w:rPr>
          <w:b/>
          <w:i/>
          <w:sz w:val="28"/>
          <w:szCs w:val="28"/>
          <w:u w:val="single"/>
        </w:rPr>
        <w:t>ANNUAL PERFORMANCE EVALUATION</w:t>
      </w:r>
    </w:p>
    <w:p w:rsidR="00D0223C" w:rsidRDefault="00D0223C" w:rsidP="00D0223C">
      <w:pPr>
        <w:spacing w:after="0"/>
        <w:rPr>
          <w:sz w:val="24"/>
          <w:szCs w:val="24"/>
        </w:rPr>
      </w:pPr>
    </w:p>
    <w:p w:rsidR="00D0223C" w:rsidRPr="005E6710" w:rsidRDefault="00A968E3" w:rsidP="00D0223C">
      <w:pPr>
        <w:spacing w:after="0"/>
        <w:rPr>
          <w:sz w:val="24"/>
          <w:szCs w:val="24"/>
        </w:rPr>
      </w:pPr>
      <w:r w:rsidRPr="005E6710">
        <w:rPr>
          <w:sz w:val="24"/>
          <w:szCs w:val="24"/>
        </w:rPr>
        <w:t>The Executive Director is the Chief Executive Officer of GRACES.  The Executive Director reports to the Board of Directors and is responsible for the organizations’ consistent achievement of its mission, financial objectives</w:t>
      </w:r>
      <w:r w:rsidR="00813E50" w:rsidRPr="005E6710">
        <w:rPr>
          <w:sz w:val="24"/>
          <w:szCs w:val="24"/>
        </w:rPr>
        <w:t>, program development, administration and donor/community relationships.</w:t>
      </w:r>
      <w:r w:rsidR="005E6710" w:rsidRPr="005E6710">
        <w:rPr>
          <w:sz w:val="24"/>
          <w:szCs w:val="24"/>
        </w:rPr>
        <w:t xml:space="preserve">  </w:t>
      </w:r>
    </w:p>
    <w:p w:rsidR="00E70177" w:rsidRPr="005E6710" w:rsidRDefault="00E70177" w:rsidP="00D0223C">
      <w:pPr>
        <w:spacing w:after="0"/>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020"/>
        <w:gridCol w:w="3270"/>
      </w:tblGrid>
      <w:tr w:rsidR="00813E50" w:rsidRPr="005E6710" w:rsidTr="00813E50">
        <w:trPr>
          <w:trHeight w:val="1185"/>
        </w:trPr>
        <w:tc>
          <w:tcPr>
            <w:tcW w:w="4635" w:type="dxa"/>
          </w:tcPr>
          <w:p w:rsidR="00813E50" w:rsidRPr="005E6710" w:rsidRDefault="00813E50" w:rsidP="00D0223C">
            <w:pPr>
              <w:spacing w:after="0"/>
              <w:rPr>
                <w:sz w:val="24"/>
                <w:szCs w:val="24"/>
                <w:u w:val="single"/>
              </w:rPr>
            </w:pPr>
          </w:p>
          <w:p w:rsidR="00813E50" w:rsidRPr="005E6710" w:rsidRDefault="00813E50" w:rsidP="00D0223C">
            <w:pPr>
              <w:spacing w:after="0"/>
              <w:rPr>
                <w:sz w:val="24"/>
                <w:szCs w:val="24"/>
                <w:u w:val="single"/>
              </w:rPr>
            </w:pPr>
            <w:r w:rsidRPr="005E6710">
              <w:rPr>
                <w:sz w:val="24"/>
                <w:szCs w:val="24"/>
                <w:u w:val="single"/>
              </w:rPr>
              <w:t>Performance Standards:</w:t>
            </w:r>
          </w:p>
          <w:p w:rsidR="00813E50" w:rsidRPr="005E6710" w:rsidRDefault="00813E50" w:rsidP="00D0223C">
            <w:pPr>
              <w:spacing w:after="0"/>
              <w:rPr>
                <w:sz w:val="24"/>
                <w:szCs w:val="24"/>
              </w:rPr>
            </w:pPr>
            <w:r w:rsidRPr="005E6710">
              <w:rPr>
                <w:sz w:val="24"/>
                <w:szCs w:val="24"/>
              </w:rPr>
              <w:t xml:space="preserve">1 = Does not meet standards; 2 = Meets Standards; </w:t>
            </w:r>
          </w:p>
          <w:p w:rsidR="00813E50" w:rsidRPr="005E6710" w:rsidRDefault="00813E50" w:rsidP="00D0223C">
            <w:pPr>
              <w:spacing w:after="0"/>
              <w:rPr>
                <w:sz w:val="24"/>
                <w:szCs w:val="24"/>
              </w:rPr>
            </w:pPr>
            <w:r w:rsidRPr="005E6710">
              <w:rPr>
                <w:sz w:val="24"/>
                <w:szCs w:val="24"/>
              </w:rPr>
              <w:t>3 = Generally exceeds Standards; 4 = Outstanding</w:t>
            </w:r>
          </w:p>
        </w:tc>
        <w:tc>
          <w:tcPr>
            <w:tcW w:w="1020" w:type="dxa"/>
            <w:tcBorders>
              <w:top w:val="nil"/>
              <w:bottom w:val="nil"/>
            </w:tcBorders>
            <w:shd w:val="clear" w:color="auto" w:fill="auto"/>
          </w:tcPr>
          <w:p w:rsidR="00813E50" w:rsidRPr="005E6710" w:rsidRDefault="00813E50">
            <w:pPr>
              <w:rPr>
                <w:sz w:val="24"/>
                <w:szCs w:val="24"/>
              </w:rPr>
            </w:pPr>
          </w:p>
        </w:tc>
        <w:tc>
          <w:tcPr>
            <w:tcW w:w="3270" w:type="dxa"/>
            <w:shd w:val="clear" w:color="auto" w:fill="auto"/>
          </w:tcPr>
          <w:p w:rsidR="00813E50" w:rsidRPr="005E6710" w:rsidRDefault="00813E50">
            <w:pPr>
              <w:rPr>
                <w:sz w:val="24"/>
                <w:szCs w:val="24"/>
                <w:u w:val="single"/>
              </w:rPr>
            </w:pPr>
            <w:r w:rsidRPr="005E6710">
              <w:rPr>
                <w:sz w:val="24"/>
                <w:szCs w:val="24"/>
                <w:u w:val="single"/>
              </w:rPr>
              <w:t>Performance Rating</w:t>
            </w:r>
          </w:p>
          <w:p w:rsidR="00813E50" w:rsidRPr="005E6710" w:rsidRDefault="00813E50">
            <w:pPr>
              <w:rPr>
                <w:sz w:val="24"/>
                <w:szCs w:val="24"/>
              </w:rPr>
            </w:pPr>
            <w:r w:rsidRPr="005E6710">
              <w:rPr>
                <w:sz w:val="24"/>
                <w:szCs w:val="24"/>
              </w:rPr>
              <w:t>1          2           3               4</w:t>
            </w:r>
          </w:p>
        </w:tc>
      </w:tr>
    </w:tbl>
    <w:p w:rsidR="00813E50" w:rsidRPr="005E6710" w:rsidRDefault="00813E50" w:rsidP="00D0223C">
      <w:pPr>
        <w:spacing w:after="0"/>
        <w:rPr>
          <w:sz w:val="24"/>
          <w:szCs w:val="24"/>
        </w:rPr>
      </w:pPr>
    </w:p>
    <w:p w:rsidR="00E70177" w:rsidRPr="005E6710" w:rsidRDefault="00E70177" w:rsidP="00D0223C">
      <w:pPr>
        <w:spacing w:after="0"/>
        <w:rPr>
          <w:sz w:val="24"/>
          <w:szCs w:val="24"/>
        </w:rPr>
      </w:pPr>
    </w:p>
    <w:p w:rsidR="00315D0B" w:rsidRDefault="00315D0B" w:rsidP="00D0223C">
      <w:pPr>
        <w:spacing w:after="0"/>
        <w:rPr>
          <w:b/>
          <w:sz w:val="24"/>
          <w:szCs w:val="24"/>
          <w:u w:val="single"/>
        </w:rPr>
      </w:pPr>
      <w:r w:rsidRPr="0091469D">
        <w:rPr>
          <w:b/>
          <w:sz w:val="24"/>
          <w:szCs w:val="24"/>
          <w:u w:val="single"/>
        </w:rPr>
        <w:t>Financial Management/General Administration:</w:t>
      </w:r>
    </w:p>
    <w:p w:rsidR="006615D6" w:rsidRDefault="006615D6" w:rsidP="00D0223C">
      <w:pPr>
        <w:spacing w:after="0"/>
        <w:rPr>
          <w:b/>
          <w:sz w:val="24"/>
          <w:szCs w:val="24"/>
          <w:u w:val="single"/>
        </w:rPr>
      </w:pPr>
    </w:p>
    <w:p w:rsidR="00760A76" w:rsidRDefault="00760A76" w:rsidP="00760A76">
      <w:pPr>
        <w:pStyle w:val="ListParagraph"/>
        <w:numPr>
          <w:ilvl w:val="0"/>
          <w:numId w:val="1"/>
        </w:numPr>
        <w:spacing w:after="0"/>
        <w:rPr>
          <w:sz w:val="24"/>
          <w:szCs w:val="24"/>
        </w:rPr>
      </w:pPr>
      <w:r w:rsidRPr="005E6710">
        <w:rPr>
          <w:sz w:val="24"/>
          <w:szCs w:val="24"/>
        </w:rPr>
        <w:t xml:space="preserve">Expand funding opportunities and relationships which are in keeping with the </w:t>
      </w:r>
      <w:r>
        <w:rPr>
          <w:sz w:val="24"/>
          <w:szCs w:val="24"/>
        </w:rPr>
        <w:t xml:space="preserve">Christian </w:t>
      </w:r>
      <w:r w:rsidRPr="005E6710">
        <w:rPr>
          <w:sz w:val="24"/>
          <w:szCs w:val="24"/>
        </w:rPr>
        <w:t>mission</w:t>
      </w:r>
      <w:r>
        <w:rPr>
          <w:sz w:val="24"/>
          <w:szCs w:val="24"/>
        </w:rPr>
        <w:t>.</w:t>
      </w:r>
    </w:p>
    <w:p w:rsidR="00760A76" w:rsidRPr="00760A76" w:rsidRDefault="00760A76" w:rsidP="00760A76">
      <w:pPr>
        <w:pStyle w:val="ListParagraph"/>
        <w:numPr>
          <w:ilvl w:val="0"/>
          <w:numId w:val="1"/>
        </w:numPr>
        <w:spacing w:after="0"/>
        <w:rPr>
          <w:sz w:val="24"/>
          <w:szCs w:val="24"/>
        </w:rPr>
      </w:pPr>
      <w:r>
        <w:rPr>
          <w:sz w:val="24"/>
          <w:szCs w:val="24"/>
        </w:rPr>
        <w:t>Responsible for leading effective administration of GRACES operations.</w:t>
      </w:r>
    </w:p>
    <w:p w:rsidR="00315D0B" w:rsidRPr="0091469D" w:rsidRDefault="0091469D" w:rsidP="0091469D">
      <w:pPr>
        <w:pStyle w:val="ListParagraph"/>
        <w:numPr>
          <w:ilvl w:val="0"/>
          <w:numId w:val="1"/>
        </w:numPr>
        <w:spacing w:after="0"/>
        <w:rPr>
          <w:sz w:val="24"/>
          <w:szCs w:val="24"/>
          <w:u w:val="single"/>
        </w:rPr>
      </w:pPr>
      <w:r>
        <w:rPr>
          <w:sz w:val="24"/>
          <w:szCs w:val="24"/>
        </w:rPr>
        <w:t>Prepare the annual budget with assistance from the Board Treasurer to be presented and voted on in the November meeting each year.</w:t>
      </w:r>
    </w:p>
    <w:p w:rsidR="00315D0B" w:rsidRPr="0091469D" w:rsidRDefault="00315D0B" w:rsidP="0091469D">
      <w:pPr>
        <w:pStyle w:val="ListParagraph"/>
        <w:numPr>
          <w:ilvl w:val="0"/>
          <w:numId w:val="1"/>
        </w:numPr>
        <w:spacing w:after="0"/>
        <w:rPr>
          <w:sz w:val="24"/>
          <w:szCs w:val="24"/>
          <w:u w:val="single"/>
        </w:rPr>
      </w:pPr>
      <w:r w:rsidRPr="005E6710">
        <w:rPr>
          <w:sz w:val="24"/>
          <w:szCs w:val="24"/>
        </w:rPr>
        <w:t>Manage school budget in conjunction with school</w:t>
      </w:r>
      <w:r w:rsidR="0091469D">
        <w:rPr>
          <w:sz w:val="24"/>
          <w:szCs w:val="24"/>
        </w:rPr>
        <w:t xml:space="preserve"> Comptroller.  Prepare a summary of activity for the Board monthly board meetings.</w:t>
      </w:r>
    </w:p>
    <w:p w:rsidR="00393439" w:rsidRPr="005E6710" w:rsidRDefault="0091469D" w:rsidP="00393439">
      <w:pPr>
        <w:pStyle w:val="ListParagraph"/>
        <w:numPr>
          <w:ilvl w:val="0"/>
          <w:numId w:val="4"/>
        </w:numPr>
        <w:spacing w:after="0"/>
        <w:ind w:left="540"/>
        <w:rPr>
          <w:sz w:val="24"/>
          <w:szCs w:val="24"/>
        </w:rPr>
      </w:pPr>
      <w:r>
        <w:rPr>
          <w:sz w:val="24"/>
          <w:szCs w:val="24"/>
        </w:rPr>
        <w:t xml:space="preserve">Along with the Board of Directors, develop a working Strategic Plan and review monthly. </w:t>
      </w:r>
    </w:p>
    <w:p w:rsidR="00315D0B" w:rsidRPr="0091469D" w:rsidRDefault="00393439" w:rsidP="0091469D">
      <w:pPr>
        <w:pStyle w:val="ListParagraph"/>
        <w:numPr>
          <w:ilvl w:val="0"/>
          <w:numId w:val="1"/>
        </w:numPr>
        <w:spacing w:after="0"/>
        <w:rPr>
          <w:sz w:val="24"/>
          <w:szCs w:val="24"/>
        </w:rPr>
      </w:pPr>
      <w:r w:rsidRPr="005E6710">
        <w:rPr>
          <w:sz w:val="24"/>
          <w:szCs w:val="24"/>
        </w:rPr>
        <w:t>Ensure</w:t>
      </w:r>
      <w:r w:rsidR="0091469D">
        <w:rPr>
          <w:sz w:val="24"/>
          <w:szCs w:val="24"/>
        </w:rPr>
        <w:t>/oversee</w:t>
      </w:r>
      <w:r w:rsidRPr="005E6710">
        <w:rPr>
          <w:sz w:val="24"/>
          <w:szCs w:val="24"/>
        </w:rPr>
        <w:t xml:space="preserve"> the </w:t>
      </w:r>
      <w:r w:rsidR="0091469D">
        <w:rPr>
          <w:sz w:val="24"/>
          <w:szCs w:val="24"/>
        </w:rPr>
        <w:t>r</w:t>
      </w:r>
      <w:r w:rsidR="00315D0B" w:rsidRPr="005E6710">
        <w:rPr>
          <w:sz w:val="24"/>
          <w:szCs w:val="24"/>
        </w:rPr>
        <w:t>ecei</w:t>
      </w:r>
      <w:r w:rsidRPr="005E6710">
        <w:rPr>
          <w:sz w:val="24"/>
          <w:szCs w:val="24"/>
        </w:rPr>
        <w:t>pt</w:t>
      </w:r>
      <w:r w:rsidR="00315D0B" w:rsidRPr="005E6710">
        <w:rPr>
          <w:sz w:val="24"/>
          <w:szCs w:val="24"/>
        </w:rPr>
        <w:t>, record</w:t>
      </w:r>
      <w:r w:rsidRPr="005E6710">
        <w:rPr>
          <w:sz w:val="24"/>
          <w:szCs w:val="24"/>
        </w:rPr>
        <w:t>ing</w:t>
      </w:r>
      <w:r w:rsidR="00315D0B" w:rsidRPr="005E6710">
        <w:rPr>
          <w:sz w:val="24"/>
          <w:szCs w:val="24"/>
        </w:rPr>
        <w:t>, deposit</w:t>
      </w:r>
      <w:r w:rsidRPr="005E6710">
        <w:rPr>
          <w:sz w:val="24"/>
          <w:szCs w:val="24"/>
        </w:rPr>
        <w:t>ing</w:t>
      </w:r>
      <w:r w:rsidR="00315D0B" w:rsidRPr="005E6710">
        <w:rPr>
          <w:sz w:val="24"/>
          <w:szCs w:val="24"/>
        </w:rPr>
        <w:t xml:space="preserve"> and acknowledge</w:t>
      </w:r>
      <w:r w:rsidRPr="005E6710">
        <w:rPr>
          <w:sz w:val="24"/>
          <w:szCs w:val="24"/>
        </w:rPr>
        <w:t>ment of</w:t>
      </w:r>
      <w:r w:rsidR="00315D0B" w:rsidRPr="005E6710">
        <w:rPr>
          <w:sz w:val="24"/>
          <w:szCs w:val="24"/>
        </w:rPr>
        <w:t xml:space="preserve"> financial</w:t>
      </w:r>
      <w:r w:rsidR="0091469D">
        <w:rPr>
          <w:sz w:val="24"/>
          <w:szCs w:val="24"/>
        </w:rPr>
        <w:t xml:space="preserve"> </w:t>
      </w:r>
      <w:r w:rsidR="00315D0B" w:rsidRPr="0091469D">
        <w:rPr>
          <w:sz w:val="24"/>
          <w:szCs w:val="24"/>
        </w:rPr>
        <w:t>contributions in a timely manner.</w:t>
      </w:r>
    </w:p>
    <w:p w:rsidR="00315D0B" w:rsidRPr="0091469D" w:rsidRDefault="00315D0B" w:rsidP="0091469D">
      <w:pPr>
        <w:pStyle w:val="ListParagraph"/>
        <w:numPr>
          <w:ilvl w:val="0"/>
          <w:numId w:val="1"/>
        </w:numPr>
        <w:spacing w:after="0"/>
        <w:rPr>
          <w:sz w:val="24"/>
          <w:szCs w:val="24"/>
        </w:rPr>
      </w:pPr>
      <w:r w:rsidRPr="005E6710">
        <w:rPr>
          <w:sz w:val="24"/>
          <w:szCs w:val="24"/>
        </w:rPr>
        <w:t>Research, develop, write and submit grant</w:t>
      </w:r>
      <w:r w:rsidR="0091469D">
        <w:rPr>
          <w:sz w:val="24"/>
          <w:szCs w:val="24"/>
        </w:rPr>
        <w:t xml:space="preserve"> </w:t>
      </w:r>
      <w:r w:rsidRPr="0091469D">
        <w:rPr>
          <w:sz w:val="24"/>
          <w:szCs w:val="24"/>
        </w:rPr>
        <w:t>proposals to external funding sources.</w:t>
      </w:r>
    </w:p>
    <w:p w:rsidR="00315D0B" w:rsidRPr="0091469D" w:rsidRDefault="00315D0B" w:rsidP="0091469D">
      <w:pPr>
        <w:pStyle w:val="ListParagraph"/>
        <w:numPr>
          <w:ilvl w:val="0"/>
          <w:numId w:val="1"/>
        </w:numPr>
        <w:spacing w:after="0"/>
        <w:rPr>
          <w:sz w:val="24"/>
          <w:szCs w:val="24"/>
        </w:rPr>
      </w:pPr>
      <w:r w:rsidRPr="005E6710">
        <w:rPr>
          <w:sz w:val="24"/>
          <w:szCs w:val="24"/>
        </w:rPr>
        <w:t>Follow up with grantors with required grant summaries</w:t>
      </w:r>
      <w:r w:rsidR="0091469D">
        <w:rPr>
          <w:sz w:val="24"/>
          <w:szCs w:val="24"/>
        </w:rPr>
        <w:t xml:space="preserve"> </w:t>
      </w:r>
      <w:r w:rsidRPr="0091469D">
        <w:rPr>
          <w:sz w:val="24"/>
          <w:szCs w:val="24"/>
        </w:rPr>
        <w:t>including income/expense and program outcomes.</w:t>
      </w:r>
    </w:p>
    <w:p w:rsidR="0063010A" w:rsidRPr="0091469D" w:rsidRDefault="0063010A" w:rsidP="0091469D">
      <w:pPr>
        <w:rPr>
          <w:sz w:val="24"/>
          <w:szCs w:val="24"/>
        </w:rPr>
      </w:pPr>
    </w:p>
    <w:p w:rsidR="0063010A" w:rsidRDefault="0063010A" w:rsidP="0063010A">
      <w:pPr>
        <w:rPr>
          <w:b/>
          <w:sz w:val="24"/>
          <w:szCs w:val="24"/>
          <w:u w:val="single"/>
        </w:rPr>
      </w:pPr>
      <w:r w:rsidRPr="0091469D">
        <w:rPr>
          <w:b/>
          <w:sz w:val="24"/>
          <w:szCs w:val="24"/>
          <w:u w:val="single"/>
        </w:rPr>
        <w:t>Donor, Community</w:t>
      </w:r>
      <w:r w:rsidR="00E70177" w:rsidRPr="0091469D">
        <w:rPr>
          <w:b/>
          <w:sz w:val="24"/>
          <w:szCs w:val="24"/>
          <w:u w:val="single"/>
        </w:rPr>
        <w:t xml:space="preserve">, </w:t>
      </w:r>
      <w:r w:rsidR="0091469D" w:rsidRPr="0091469D">
        <w:rPr>
          <w:b/>
          <w:sz w:val="24"/>
          <w:szCs w:val="24"/>
          <w:u w:val="single"/>
        </w:rPr>
        <w:t>Church and</w:t>
      </w:r>
      <w:r w:rsidRPr="0091469D">
        <w:rPr>
          <w:b/>
          <w:sz w:val="24"/>
          <w:szCs w:val="24"/>
          <w:u w:val="single"/>
        </w:rPr>
        <w:t xml:space="preserve"> Board Relations:</w:t>
      </w:r>
    </w:p>
    <w:p w:rsidR="00760A76" w:rsidRPr="006615D6" w:rsidRDefault="006615D6" w:rsidP="00760A76">
      <w:pPr>
        <w:pStyle w:val="ListParagraph"/>
        <w:numPr>
          <w:ilvl w:val="0"/>
          <w:numId w:val="1"/>
        </w:numPr>
        <w:rPr>
          <w:sz w:val="24"/>
          <w:szCs w:val="24"/>
        </w:rPr>
      </w:pPr>
      <w:r w:rsidRPr="006615D6">
        <w:rPr>
          <w:sz w:val="24"/>
          <w:szCs w:val="24"/>
        </w:rPr>
        <w:t>Responsible for being the public “face” of GRACES</w:t>
      </w:r>
    </w:p>
    <w:p w:rsidR="0063010A" w:rsidRPr="0091469D" w:rsidRDefault="0063010A" w:rsidP="0091469D">
      <w:pPr>
        <w:pStyle w:val="ListParagraph"/>
        <w:numPr>
          <w:ilvl w:val="0"/>
          <w:numId w:val="1"/>
        </w:numPr>
        <w:rPr>
          <w:sz w:val="24"/>
          <w:szCs w:val="24"/>
        </w:rPr>
      </w:pPr>
      <w:r w:rsidRPr="005E6710">
        <w:rPr>
          <w:sz w:val="24"/>
          <w:szCs w:val="24"/>
        </w:rPr>
        <w:t>Attend all regular and called meetings of the Board of Directors.</w:t>
      </w:r>
      <w:r w:rsidR="0091469D">
        <w:rPr>
          <w:sz w:val="24"/>
          <w:szCs w:val="24"/>
        </w:rPr>
        <w:t xml:space="preserve">  </w:t>
      </w:r>
      <w:r w:rsidRPr="0091469D">
        <w:rPr>
          <w:sz w:val="24"/>
          <w:szCs w:val="24"/>
        </w:rPr>
        <w:t>Submit reports, verbal or written, on all activities relating to</w:t>
      </w:r>
      <w:r w:rsidR="0091469D">
        <w:rPr>
          <w:sz w:val="24"/>
          <w:szCs w:val="24"/>
        </w:rPr>
        <w:t xml:space="preserve"> </w:t>
      </w:r>
      <w:r w:rsidRPr="0091469D">
        <w:rPr>
          <w:sz w:val="24"/>
          <w:szCs w:val="24"/>
        </w:rPr>
        <w:t xml:space="preserve">the school. Prepare minutes, monthly financials and other pertinent materials sending out electronically </w:t>
      </w:r>
      <w:r w:rsidR="0091469D">
        <w:rPr>
          <w:sz w:val="24"/>
          <w:szCs w:val="24"/>
        </w:rPr>
        <w:t>at least 72 hours</w:t>
      </w:r>
      <w:r w:rsidRPr="0091469D">
        <w:rPr>
          <w:sz w:val="24"/>
          <w:szCs w:val="24"/>
        </w:rPr>
        <w:t xml:space="preserve"> prior</w:t>
      </w:r>
      <w:r w:rsidR="0091469D">
        <w:rPr>
          <w:sz w:val="24"/>
          <w:szCs w:val="24"/>
        </w:rPr>
        <w:t xml:space="preserve"> </w:t>
      </w:r>
      <w:r w:rsidRPr="0091469D">
        <w:rPr>
          <w:sz w:val="24"/>
          <w:szCs w:val="24"/>
        </w:rPr>
        <w:t>to Board meeting for review (Consent Agenda).</w:t>
      </w:r>
    </w:p>
    <w:p w:rsidR="0063010A" w:rsidRPr="001D72C1" w:rsidRDefault="0063010A" w:rsidP="001D72C1">
      <w:pPr>
        <w:pStyle w:val="ListParagraph"/>
        <w:numPr>
          <w:ilvl w:val="0"/>
          <w:numId w:val="1"/>
        </w:numPr>
        <w:rPr>
          <w:sz w:val="24"/>
          <w:szCs w:val="24"/>
        </w:rPr>
      </w:pPr>
      <w:r w:rsidRPr="005E6710">
        <w:rPr>
          <w:sz w:val="24"/>
          <w:szCs w:val="24"/>
        </w:rPr>
        <w:t>Arrange for the Board of Directors annual retreat/graduation</w:t>
      </w:r>
      <w:r w:rsidR="0091469D">
        <w:rPr>
          <w:sz w:val="24"/>
          <w:szCs w:val="24"/>
        </w:rPr>
        <w:t xml:space="preserve"> </w:t>
      </w:r>
      <w:r w:rsidR="008D1944" w:rsidRPr="0091469D">
        <w:rPr>
          <w:sz w:val="24"/>
          <w:szCs w:val="24"/>
        </w:rPr>
        <w:t>c</w:t>
      </w:r>
      <w:r w:rsidRPr="0091469D">
        <w:rPr>
          <w:sz w:val="24"/>
          <w:szCs w:val="24"/>
        </w:rPr>
        <w:t xml:space="preserve">elebration </w:t>
      </w:r>
      <w:r w:rsidR="00393439" w:rsidRPr="0091469D">
        <w:rPr>
          <w:sz w:val="24"/>
          <w:szCs w:val="24"/>
        </w:rPr>
        <w:t>and f</w:t>
      </w:r>
      <w:r w:rsidRPr="0091469D">
        <w:rPr>
          <w:sz w:val="24"/>
          <w:szCs w:val="24"/>
        </w:rPr>
        <w:t xml:space="preserve">ully develop itinerary to include: Strategic Planning, </w:t>
      </w:r>
      <w:r w:rsidR="0091469D" w:rsidRPr="0091469D">
        <w:rPr>
          <w:sz w:val="24"/>
          <w:szCs w:val="24"/>
        </w:rPr>
        <w:t>yearend</w:t>
      </w:r>
      <w:r w:rsidRPr="0091469D">
        <w:rPr>
          <w:sz w:val="24"/>
          <w:szCs w:val="24"/>
        </w:rPr>
        <w:t xml:space="preserve"> </w:t>
      </w:r>
      <w:r w:rsidR="001D72C1" w:rsidRPr="0091469D">
        <w:rPr>
          <w:sz w:val="24"/>
          <w:szCs w:val="24"/>
        </w:rPr>
        <w:t>review,</w:t>
      </w:r>
      <w:r w:rsidR="001D72C1">
        <w:rPr>
          <w:sz w:val="24"/>
          <w:szCs w:val="24"/>
        </w:rPr>
        <w:t xml:space="preserve"> involvement</w:t>
      </w:r>
      <w:r w:rsidRPr="001D72C1">
        <w:rPr>
          <w:sz w:val="24"/>
          <w:szCs w:val="24"/>
        </w:rPr>
        <w:t xml:space="preserve"> with school staff/children and other needed activities.</w:t>
      </w:r>
    </w:p>
    <w:p w:rsidR="008D1944" w:rsidRPr="001D72C1" w:rsidRDefault="008D1944" w:rsidP="001D72C1">
      <w:pPr>
        <w:pStyle w:val="ListParagraph"/>
        <w:numPr>
          <w:ilvl w:val="0"/>
          <w:numId w:val="1"/>
        </w:numPr>
        <w:rPr>
          <w:sz w:val="24"/>
          <w:szCs w:val="24"/>
        </w:rPr>
      </w:pPr>
      <w:r w:rsidRPr="005E6710">
        <w:rPr>
          <w:sz w:val="24"/>
          <w:szCs w:val="24"/>
        </w:rPr>
        <w:t xml:space="preserve">Fully align Board to be a functional, term limited group of </w:t>
      </w:r>
      <w:r w:rsidR="00746D05" w:rsidRPr="005E6710">
        <w:rPr>
          <w:sz w:val="24"/>
          <w:szCs w:val="24"/>
        </w:rPr>
        <w:t>9</w:t>
      </w:r>
      <w:r w:rsidRPr="005E6710">
        <w:rPr>
          <w:sz w:val="24"/>
          <w:szCs w:val="24"/>
        </w:rPr>
        <w:t xml:space="preserve"> engaged</w:t>
      </w:r>
      <w:r w:rsidR="001D72C1">
        <w:rPr>
          <w:sz w:val="24"/>
          <w:szCs w:val="24"/>
        </w:rPr>
        <w:t xml:space="preserve"> p</w:t>
      </w:r>
      <w:r w:rsidRPr="001D72C1">
        <w:rPr>
          <w:sz w:val="24"/>
          <w:szCs w:val="24"/>
        </w:rPr>
        <w:t xml:space="preserve">ersons that attend all meetings and </w:t>
      </w:r>
      <w:r w:rsidR="001D72C1">
        <w:rPr>
          <w:sz w:val="24"/>
          <w:szCs w:val="24"/>
        </w:rPr>
        <w:t>serve on at least one committee taking care that there is diversity (cultural and partner churches represented equally).</w:t>
      </w:r>
    </w:p>
    <w:p w:rsidR="00393439" w:rsidRPr="005E6710" w:rsidRDefault="00393439" w:rsidP="008D1944">
      <w:pPr>
        <w:pStyle w:val="ListParagraph"/>
        <w:numPr>
          <w:ilvl w:val="0"/>
          <w:numId w:val="1"/>
        </w:numPr>
        <w:rPr>
          <w:sz w:val="24"/>
          <w:szCs w:val="24"/>
        </w:rPr>
      </w:pPr>
      <w:r w:rsidRPr="005E6710">
        <w:rPr>
          <w:sz w:val="24"/>
          <w:szCs w:val="24"/>
        </w:rPr>
        <w:t xml:space="preserve"> Develop, monitor and implement organizational</w:t>
      </w:r>
      <w:r w:rsidR="001D72C1">
        <w:rPr>
          <w:sz w:val="24"/>
          <w:szCs w:val="24"/>
        </w:rPr>
        <w:t xml:space="preserve"> policies</w:t>
      </w:r>
    </w:p>
    <w:p w:rsidR="008D1944" w:rsidRPr="005E6710" w:rsidRDefault="001D72C1" w:rsidP="008D1944">
      <w:pPr>
        <w:pStyle w:val="ListParagraph"/>
        <w:numPr>
          <w:ilvl w:val="0"/>
          <w:numId w:val="1"/>
        </w:numPr>
        <w:rPr>
          <w:sz w:val="24"/>
          <w:szCs w:val="24"/>
        </w:rPr>
      </w:pPr>
      <w:r w:rsidRPr="005E6710">
        <w:rPr>
          <w:sz w:val="24"/>
          <w:szCs w:val="24"/>
        </w:rPr>
        <w:t>Develop a</w:t>
      </w:r>
      <w:r w:rsidR="008D1944" w:rsidRPr="005E6710">
        <w:rPr>
          <w:sz w:val="24"/>
          <w:szCs w:val="24"/>
        </w:rPr>
        <w:t xml:space="preserve"> Board Handbook and update annually as needed.</w:t>
      </w:r>
    </w:p>
    <w:p w:rsidR="008D1944" w:rsidRPr="001D72C1" w:rsidRDefault="008D1944" w:rsidP="001D72C1">
      <w:pPr>
        <w:pStyle w:val="ListParagraph"/>
        <w:numPr>
          <w:ilvl w:val="0"/>
          <w:numId w:val="1"/>
        </w:numPr>
        <w:rPr>
          <w:sz w:val="24"/>
          <w:szCs w:val="24"/>
        </w:rPr>
      </w:pPr>
      <w:r w:rsidRPr="005E6710">
        <w:rPr>
          <w:sz w:val="24"/>
          <w:szCs w:val="24"/>
        </w:rPr>
        <w:t>Assist the Board N</w:t>
      </w:r>
      <w:r w:rsidR="001D72C1">
        <w:rPr>
          <w:sz w:val="24"/>
          <w:szCs w:val="24"/>
        </w:rPr>
        <w:t xml:space="preserve">ominating Committee in vetting </w:t>
      </w:r>
      <w:r w:rsidRPr="005E6710">
        <w:rPr>
          <w:sz w:val="24"/>
          <w:szCs w:val="24"/>
        </w:rPr>
        <w:t>new Board members,</w:t>
      </w:r>
      <w:r w:rsidR="001D72C1">
        <w:rPr>
          <w:sz w:val="24"/>
          <w:szCs w:val="24"/>
        </w:rPr>
        <w:t xml:space="preserve"> </w:t>
      </w:r>
      <w:r w:rsidRPr="001D72C1">
        <w:rPr>
          <w:sz w:val="24"/>
          <w:szCs w:val="24"/>
        </w:rPr>
        <w:t>provide new Board member orientation/handbook.</w:t>
      </w:r>
    </w:p>
    <w:p w:rsidR="006615D6" w:rsidRDefault="008D1944" w:rsidP="006615D6">
      <w:pPr>
        <w:pStyle w:val="ListParagraph"/>
        <w:numPr>
          <w:ilvl w:val="0"/>
          <w:numId w:val="1"/>
        </w:numPr>
        <w:rPr>
          <w:sz w:val="24"/>
          <w:szCs w:val="24"/>
        </w:rPr>
      </w:pPr>
      <w:r w:rsidRPr="005E6710">
        <w:rPr>
          <w:sz w:val="24"/>
          <w:szCs w:val="24"/>
        </w:rPr>
        <w:lastRenderedPageBreak/>
        <w:t xml:space="preserve">Promote and maintain a working relationship with </w:t>
      </w:r>
      <w:r w:rsidR="00E70177" w:rsidRPr="005E6710">
        <w:rPr>
          <w:sz w:val="24"/>
          <w:szCs w:val="24"/>
        </w:rPr>
        <w:t>other, like minded</w:t>
      </w:r>
      <w:r w:rsidR="001D72C1">
        <w:rPr>
          <w:sz w:val="24"/>
          <w:szCs w:val="24"/>
        </w:rPr>
        <w:t xml:space="preserve"> </w:t>
      </w:r>
      <w:r w:rsidR="00E70177" w:rsidRPr="001D72C1">
        <w:rPr>
          <w:sz w:val="24"/>
          <w:szCs w:val="24"/>
        </w:rPr>
        <w:t>organizations involved in the educational ministry of Guatemala.</w:t>
      </w:r>
    </w:p>
    <w:p w:rsidR="00E70177" w:rsidRPr="006615D6" w:rsidRDefault="00393439" w:rsidP="006615D6">
      <w:pPr>
        <w:pStyle w:val="ListParagraph"/>
        <w:numPr>
          <w:ilvl w:val="0"/>
          <w:numId w:val="1"/>
        </w:numPr>
        <w:rPr>
          <w:sz w:val="24"/>
          <w:szCs w:val="24"/>
        </w:rPr>
      </w:pPr>
      <w:r w:rsidRPr="006615D6">
        <w:rPr>
          <w:sz w:val="24"/>
          <w:szCs w:val="24"/>
        </w:rPr>
        <w:t xml:space="preserve">Ensure that all pertinent information is effectively communicated </w:t>
      </w:r>
      <w:r w:rsidR="00E70177" w:rsidRPr="006615D6">
        <w:rPr>
          <w:sz w:val="24"/>
          <w:szCs w:val="24"/>
        </w:rPr>
        <w:t>and disseminate</w:t>
      </w:r>
      <w:r w:rsidRPr="006615D6">
        <w:rPr>
          <w:sz w:val="24"/>
          <w:szCs w:val="24"/>
        </w:rPr>
        <w:t>d</w:t>
      </w:r>
      <w:r w:rsidR="00E70177" w:rsidRPr="006615D6">
        <w:rPr>
          <w:sz w:val="24"/>
          <w:szCs w:val="24"/>
        </w:rPr>
        <w:t xml:space="preserve"> effectively</w:t>
      </w:r>
    </w:p>
    <w:p w:rsidR="00E70177" w:rsidRPr="005E6710" w:rsidRDefault="00E70177" w:rsidP="00E70177">
      <w:pPr>
        <w:pStyle w:val="ListParagraph"/>
        <w:ind w:left="525"/>
        <w:rPr>
          <w:sz w:val="24"/>
          <w:szCs w:val="24"/>
        </w:rPr>
      </w:pPr>
      <w:r w:rsidRPr="005E6710">
        <w:rPr>
          <w:sz w:val="24"/>
          <w:szCs w:val="24"/>
        </w:rPr>
        <w:t xml:space="preserve">through the website, local newspapers, Facebook, etc. </w:t>
      </w:r>
    </w:p>
    <w:p w:rsidR="0063010A" w:rsidRPr="0063010A" w:rsidRDefault="0063010A" w:rsidP="0063010A">
      <w:pPr>
        <w:pStyle w:val="ListParagraph"/>
        <w:ind w:left="525"/>
      </w:pPr>
    </w:p>
    <w:p w:rsidR="00315D0B" w:rsidRDefault="00315D0B" w:rsidP="00315D0B">
      <w:pPr>
        <w:pStyle w:val="ListParagraph"/>
        <w:spacing w:after="0"/>
        <w:ind w:left="525"/>
        <w:rPr>
          <w:sz w:val="24"/>
          <w:szCs w:val="24"/>
        </w:rPr>
      </w:pPr>
    </w:p>
    <w:p w:rsidR="00315D0B" w:rsidRDefault="00315D0B" w:rsidP="00315D0B">
      <w:pPr>
        <w:pStyle w:val="ListParagraph"/>
        <w:spacing w:after="0"/>
        <w:ind w:left="525"/>
        <w:rPr>
          <w:sz w:val="24"/>
          <w:szCs w:val="24"/>
        </w:rPr>
      </w:pPr>
    </w:p>
    <w:p w:rsidR="00315D0B" w:rsidRPr="006615D6" w:rsidRDefault="00315D0B" w:rsidP="006615D6">
      <w:pPr>
        <w:spacing w:after="0"/>
        <w:rPr>
          <w:sz w:val="24"/>
          <w:szCs w:val="24"/>
        </w:rPr>
      </w:pPr>
    </w:p>
    <w:p w:rsidR="00315D0B" w:rsidRPr="00315D0B" w:rsidRDefault="00315D0B" w:rsidP="00315D0B">
      <w:pPr>
        <w:pStyle w:val="ListParagraph"/>
        <w:spacing w:after="0"/>
        <w:ind w:left="525"/>
        <w:rPr>
          <w:sz w:val="24"/>
          <w:szCs w:val="24"/>
        </w:rPr>
      </w:pPr>
    </w:p>
    <w:p w:rsidR="00315D0B" w:rsidRDefault="00315D0B" w:rsidP="00315D0B">
      <w:pPr>
        <w:pStyle w:val="ListParagraph"/>
        <w:spacing w:after="0"/>
        <w:ind w:left="525"/>
        <w:rPr>
          <w:sz w:val="24"/>
          <w:szCs w:val="24"/>
        </w:rPr>
      </w:pPr>
    </w:p>
    <w:p w:rsidR="005E6710" w:rsidRDefault="005E6710" w:rsidP="005E6710">
      <w:pPr>
        <w:spacing w:after="0"/>
        <w:rPr>
          <w:sz w:val="24"/>
          <w:szCs w:val="24"/>
        </w:rPr>
      </w:pPr>
      <w:r>
        <w:rPr>
          <w:sz w:val="24"/>
          <w:szCs w:val="24"/>
        </w:rPr>
        <w:t>Effective Date: 01/01/16</w:t>
      </w:r>
    </w:p>
    <w:p w:rsidR="005E6710" w:rsidRDefault="005E6710" w:rsidP="005E6710">
      <w:pPr>
        <w:spacing w:after="0"/>
        <w:rPr>
          <w:sz w:val="24"/>
          <w:szCs w:val="24"/>
        </w:rPr>
      </w:pPr>
      <w:r>
        <w:rPr>
          <w:sz w:val="24"/>
          <w:szCs w:val="24"/>
        </w:rPr>
        <w:t>Revision Date:  06/</w:t>
      </w:r>
      <w:r w:rsidR="00D32D4B">
        <w:rPr>
          <w:sz w:val="24"/>
          <w:szCs w:val="24"/>
        </w:rPr>
        <w:t>24</w:t>
      </w:r>
      <w:bookmarkStart w:id="0" w:name="_GoBack"/>
      <w:bookmarkEnd w:id="0"/>
      <w:r>
        <w:rPr>
          <w:sz w:val="24"/>
          <w:szCs w:val="24"/>
        </w:rPr>
        <w:t>/19</w:t>
      </w:r>
    </w:p>
    <w:p w:rsidR="00813E50" w:rsidRPr="00315D0B" w:rsidRDefault="00813E50" w:rsidP="00315D0B">
      <w:pPr>
        <w:pStyle w:val="ListParagraph"/>
        <w:spacing w:after="0"/>
        <w:ind w:left="525"/>
        <w:rPr>
          <w:sz w:val="24"/>
          <w:szCs w:val="24"/>
          <w:u w:val="single"/>
        </w:rPr>
      </w:pPr>
      <w:r w:rsidRPr="00315D0B">
        <w:rPr>
          <w:sz w:val="24"/>
          <w:szCs w:val="24"/>
        </w:rPr>
        <w:tab/>
      </w:r>
      <w:r w:rsidRPr="00315D0B">
        <w:rPr>
          <w:sz w:val="24"/>
          <w:szCs w:val="24"/>
        </w:rPr>
        <w:tab/>
      </w:r>
      <w:r w:rsidRPr="00315D0B">
        <w:rPr>
          <w:sz w:val="24"/>
          <w:szCs w:val="24"/>
        </w:rPr>
        <w:tab/>
      </w:r>
      <w:r w:rsidRPr="00315D0B">
        <w:rPr>
          <w:sz w:val="24"/>
          <w:szCs w:val="24"/>
        </w:rPr>
        <w:tab/>
      </w:r>
      <w:r w:rsidRPr="00315D0B">
        <w:rPr>
          <w:sz w:val="24"/>
          <w:szCs w:val="24"/>
        </w:rPr>
        <w:tab/>
      </w:r>
      <w:r w:rsidRPr="00315D0B">
        <w:rPr>
          <w:sz w:val="24"/>
          <w:szCs w:val="24"/>
        </w:rPr>
        <w:tab/>
      </w:r>
      <w:r w:rsidRPr="00315D0B">
        <w:rPr>
          <w:sz w:val="24"/>
          <w:szCs w:val="24"/>
        </w:rPr>
        <w:tab/>
      </w:r>
      <w:r w:rsidRPr="00315D0B">
        <w:rPr>
          <w:sz w:val="24"/>
          <w:szCs w:val="24"/>
        </w:rPr>
        <w:tab/>
      </w:r>
    </w:p>
    <w:sectPr w:rsidR="00813E50" w:rsidRPr="00315D0B" w:rsidSect="005E6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5DF"/>
    <w:multiLevelType w:val="hybridMultilevel"/>
    <w:tmpl w:val="EF0AFAE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24213F1D"/>
    <w:multiLevelType w:val="hybridMultilevel"/>
    <w:tmpl w:val="F54E5E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603B0D2B"/>
    <w:multiLevelType w:val="hybridMultilevel"/>
    <w:tmpl w:val="DB6C46DE"/>
    <w:lvl w:ilvl="0" w:tplc="4554F9B0">
      <w:numFmt w:val="bullet"/>
      <w:lvlText w:val=""/>
      <w:lvlJc w:val="left"/>
      <w:pPr>
        <w:ind w:left="525" w:hanging="360"/>
      </w:pPr>
      <w:rPr>
        <w:rFonts w:ascii="Symbol" w:eastAsiaTheme="minorHAnsi" w:hAnsi="Symbol" w:cstheme="minorBidi" w:hint="default"/>
        <w:color w:val="auto"/>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78CF794B"/>
    <w:multiLevelType w:val="hybridMultilevel"/>
    <w:tmpl w:val="1BEA1FB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96"/>
    <w:rsid w:val="00020817"/>
    <w:rsid w:val="00047035"/>
    <w:rsid w:val="001D72C1"/>
    <w:rsid w:val="00225220"/>
    <w:rsid w:val="002A4F69"/>
    <w:rsid w:val="00315D0B"/>
    <w:rsid w:val="0033434A"/>
    <w:rsid w:val="00393439"/>
    <w:rsid w:val="00486190"/>
    <w:rsid w:val="005E6710"/>
    <w:rsid w:val="0063010A"/>
    <w:rsid w:val="006615D6"/>
    <w:rsid w:val="00707D96"/>
    <w:rsid w:val="00746D05"/>
    <w:rsid w:val="00760A76"/>
    <w:rsid w:val="00813E50"/>
    <w:rsid w:val="008D1944"/>
    <w:rsid w:val="0091469D"/>
    <w:rsid w:val="00A334E9"/>
    <w:rsid w:val="00A968E3"/>
    <w:rsid w:val="00B164FB"/>
    <w:rsid w:val="00D0223C"/>
    <w:rsid w:val="00D32D4B"/>
    <w:rsid w:val="00D341A3"/>
    <w:rsid w:val="00E7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4E0DB-0AD2-4059-A285-82C3B2E3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kristawoolly</dc:creator>
  <cp:lastModifiedBy>Keith Borg</cp:lastModifiedBy>
  <cp:revision>3</cp:revision>
  <dcterms:created xsi:type="dcterms:W3CDTF">2019-06-26T12:42:00Z</dcterms:created>
  <dcterms:modified xsi:type="dcterms:W3CDTF">2019-07-17T00:00:00Z</dcterms:modified>
</cp:coreProperties>
</file>